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DAB4" w14:textId="77777777" w:rsidR="009C7B98" w:rsidRPr="00F27700" w:rsidRDefault="009C7B98" w:rsidP="009C7B98">
      <w:pPr>
        <w:spacing w:line="360" w:lineRule="auto"/>
        <w:jc w:val="center"/>
        <w:rPr>
          <w:sz w:val="28"/>
          <w:szCs w:val="28"/>
        </w:rPr>
      </w:pPr>
      <w:r w:rsidRPr="00F27700">
        <w:rPr>
          <w:b/>
          <w:sz w:val="28"/>
          <w:szCs w:val="28"/>
        </w:rPr>
        <w:t>Конспект НОД для детей старшего дошкольного возраста.</w:t>
      </w:r>
    </w:p>
    <w:p w14:paraId="10277D92" w14:textId="29D56CF0" w:rsidR="00AE73B3" w:rsidRDefault="009C7B98" w:rsidP="009C7B98">
      <w:pPr>
        <w:spacing w:line="360" w:lineRule="auto"/>
        <w:jc w:val="both"/>
        <w:rPr>
          <w:b/>
          <w:sz w:val="28"/>
          <w:szCs w:val="28"/>
        </w:rPr>
      </w:pPr>
      <w:r w:rsidRPr="00F27700">
        <w:rPr>
          <w:b/>
          <w:sz w:val="28"/>
          <w:szCs w:val="28"/>
        </w:rPr>
        <w:t xml:space="preserve">Тема: </w:t>
      </w:r>
      <w:r w:rsidR="00AE73B3" w:rsidRPr="002A753D">
        <w:rPr>
          <w:b/>
          <w:sz w:val="28"/>
          <w:szCs w:val="28"/>
        </w:rPr>
        <w:t>«Героям новосибирцам посвящается»</w:t>
      </w:r>
    </w:p>
    <w:p w14:paraId="31431965" w14:textId="77777777" w:rsidR="009C7B98" w:rsidRPr="00B43848" w:rsidRDefault="009C7B98" w:rsidP="009C7B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43848">
        <w:rPr>
          <w:sz w:val="28"/>
          <w:szCs w:val="28"/>
        </w:rPr>
        <w:t xml:space="preserve">вызвать у детей интерес к истории нашей страны и чувство гордости за героев-воинов, защищающих её. </w:t>
      </w:r>
    </w:p>
    <w:p w14:paraId="7631F2A8" w14:textId="77777777" w:rsidR="009C7B98" w:rsidRPr="00E02A35" w:rsidRDefault="009C7B98" w:rsidP="009C7B98">
      <w:pPr>
        <w:spacing w:line="360" w:lineRule="auto"/>
        <w:jc w:val="both"/>
        <w:rPr>
          <w:b/>
          <w:sz w:val="28"/>
          <w:szCs w:val="28"/>
        </w:rPr>
      </w:pPr>
      <w:r w:rsidRPr="00E02A35">
        <w:rPr>
          <w:b/>
          <w:sz w:val="28"/>
          <w:szCs w:val="28"/>
        </w:rPr>
        <w:t>Программные задачи:</w:t>
      </w:r>
    </w:p>
    <w:p w14:paraId="7537155C" w14:textId="77777777" w:rsidR="009C7B98" w:rsidRPr="00E02A35" w:rsidRDefault="009C7B98" w:rsidP="009C7B98">
      <w:pPr>
        <w:spacing w:line="360" w:lineRule="auto"/>
        <w:jc w:val="both"/>
        <w:rPr>
          <w:sz w:val="28"/>
          <w:szCs w:val="28"/>
        </w:rPr>
      </w:pPr>
      <w:r w:rsidRPr="00E02A35">
        <w:rPr>
          <w:b/>
          <w:sz w:val="28"/>
          <w:szCs w:val="28"/>
        </w:rPr>
        <w:t>«Социально-коммуникативное развитие»:</w:t>
      </w:r>
      <w:r w:rsidRPr="00E02A3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у детей патриотические чувства, основанные на ознакомлении с боевыми подвигами нашего народа, военной техникой и памятниками боевой славы. Развивать у детей способность сопереживать другим людям. Воспитывать в детях чувства привязанности к своему родному городу, умение восхищаться не только его красотами, но и жителями и их поступками.</w:t>
      </w:r>
    </w:p>
    <w:p w14:paraId="5D3B4DDA" w14:textId="77777777" w:rsidR="009C7B98" w:rsidRPr="00E02A35" w:rsidRDefault="009C7B98" w:rsidP="009C7B98">
      <w:pPr>
        <w:spacing w:line="360" w:lineRule="auto"/>
        <w:jc w:val="both"/>
        <w:rPr>
          <w:sz w:val="28"/>
          <w:szCs w:val="28"/>
        </w:rPr>
      </w:pPr>
      <w:r w:rsidRPr="00E02A35">
        <w:rPr>
          <w:b/>
          <w:sz w:val="28"/>
          <w:szCs w:val="28"/>
        </w:rPr>
        <w:t>«Познавательное развитие»:</w:t>
      </w:r>
      <w:r w:rsidRPr="00E02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расширять кругозор, </w:t>
      </w:r>
      <w:r w:rsidRPr="00E02A35">
        <w:rPr>
          <w:sz w:val="28"/>
          <w:szCs w:val="28"/>
        </w:rPr>
        <w:t xml:space="preserve">развивать интерес детей, любознательность и познавательную мотивацию, </w:t>
      </w:r>
      <w:r>
        <w:rPr>
          <w:sz w:val="28"/>
          <w:szCs w:val="28"/>
        </w:rPr>
        <w:t>творческую активность, стремление узнать больше о героях ВОВ</w:t>
      </w:r>
      <w:r w:rsidRPr="00E02A35">
        <w:rPr>
          <w:sz w:val="28"/>
          <w:szCs w:val="28"/>
        </w:rPr>
        <w:t>.</w:t>
      </w:r>
    </w:p>
    <w:p w14:paraId="47267F88" w14:textId="77777777" w:rsidR="009C7B98" w:rsidRDefault="009C7B98" w:rsidP="009C7B98">
      <w:pPr>
        <w:spacing w:line="360" w:lineRule="auto"/>
        <w:jc w:val="both"/>
        <w:rPr>
          <w:sz w:val="28"/>
          <w:szCs w:val="28"/>
        </w:rPr>
      </w:pPr>
      <w:r w:rsidRPr="00E02A35">
        <w:rPr>
          <w:b/>
          <w:sz w:val="28"/>
          <w:szCs w:val="28"/>
        </w:rPr>
        <w:t>«Художественно-эстетическое развитие»:</w:t>
      </w:r>
      <w:r>
        <w:rPr>
          <w:sz w:val="28"/>
          <w:szCs w:val="28"/>
        </w:rPr>
        <w:t xml:space="preserve"> </w:t>
      </w:r>
      <w:r w:rsidRPr="00E02A35">
        <w:rPr>
          <w:sz w:val="28"/>
          <w:szCs w:val="28"/>
        </w:rPr>
        <w:t>Вызвать эмоциональный оклик, обогащать зрительный и эмоциональный опыт детей. Развивать самостоятельную творческую</w:t>
      </w:r>
      <w:r>
        <w:rPr>
          <w:sz w:val="28"/>
          <w:szCs w:val="28"/>
        </w:rPr>
        <w:t xml:space="preserve"> деятельности используя различные материалы.</w:t>
      </w:r>
    </w:p>
    <w:p w14:paraId="2AF76E5B" w14:textId="77777777" w:rsidR="009C7B98" w:rsidRDefault="009C7B98" w:rsidP="009C7B98">
      <w:pPr>
        <w:spacing w:line="360" w:lineRule="auto"/>
        <w:jc w:val="both"/>
        <w:rPr>
          <w:b/>
          <w:sz w:val="28"/>
          <w:szCs w:val="28"/>
        </w:rPr>
      </w:pPr>
      <w:r w:rsidRPr="00E02A35">
        <w:rPr>
          <w:b/>
          <w:sz w:val="28"/>
          <w:szCs w:val="28"/>
        </w:rPr>
        <w:t>Предварительная работа:</w:t>
      </w:r>
    </w:p>
    <w:p w14:paraId="71516CC0" w14:textId="77777777" w:rsidR="009C7B98" w:rsidRDefault="009C7B98" w:rsidP="009C7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стихотворений, беседы о войне</w:t>
      </w:r>
    </w:p>
    <w:p w14:paraId="5BC5FDD4" w14:textId="77777777" w:rsidR="009C7B98" w:rsidRDefault="009C7B98" w:rsidP="009C7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видео – роликов «Этот День победы», «Ветераны», «Дети войны» </w:t>
      </w:r>
    </w:p>
    <w:p w14:paraId="55A7A66D" w14:textId="77777777" w:rsidR="009C7B98" w:rsidRDefault="009C7B98" w:rsidP="009C7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 – ролевая игра «Мы военные»</w:t>
      </w:r>
    </w:p>
    <w:p w14:paraId="1BA87978" w14:textId="77777777" w:rsidR="009C7B98" w:rsidRDefault="009C7B98" w:rsidP="009C7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музыкального сборника «Песни о войне»</w:t>
      </w:r>
    </w:p>
    <w:p w14:paraId="2948AA37" w14:textId="77777777" w:rsidR="009C7B98" w:rsidRDefault="009C7B98" w:rsidP="009C7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аудио - записи «рассказы о войне»</w:t>
      </w:r>
    </w:p>
    <w:p w14:paraId="63B6CD9B" w14:textId="77777777" w:rsidR="009C7B98" w:rsidRPr="003B7C6C" w:rsidRDefault="009C7B98" w:rsidP="009C7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мини - музей боевой славы</w:t>
      </w:r>
    </w:p>
    <w:p w14:paraId="76FA940A" w14:textId="77777777" w:rsidR="009C7B98" w:rsidRPr="00FB22E8" w:rsidRDefault="009C7B98" w:rsidP="009C7B98">
      <w:pPr>
        <w:spacing w:line="360" w:lineRule="auto"/>
        <w:jc w:val="both"/>
        <w:rPr>
          <w:b/>
          <w:sz w:val="28"/>
          <w:szCs w:val="28"/>
        </w:rPr>
      </w:pPr>
      <w:r w:rsidRPr="00FB22E8">
        <w:rPr>
          <w:b/>
          <w:sz w:val="28"/>
          <w:szCs w:val="28"/>
        </w:rPr>
        <w:t>Материал к занятию:</w:t>
      </w:r>
    </w:p>
    <w:p w14:paraId="060E3095" w14:textId="77777777" w:rsidR="009C7B98" w:rsidRDefault="009C7B98" w:rsidP="009C7B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Сергей Михалков</w:t>
      </w:r>
      <w:r>
        <w:rPr>
          <w:sz w:val="28"/>
          <w:szCs w:val="28"/>
        </w:rPr>
        <w:t xml:space="preserve"> «Быль для детей»</w:t>
      </w:r>
    </w:p>
    <w:p w14:paraId="696A7BCC" w14:textId="77777777" w:rsidR="009C7B98" w:rsidRDefault="009C7B98" w:rsidP="009C7B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запись песни В.Лебедева – Кумача «Священная война»</w:t>
      </w:r>
    </w:p>
    <w:p w14:paraId="351C3FBD" w14:textId="77777777" w:rsidR="009C7B98" w:rsidRPr="00FB22E8" w:rsidRDefault="009C7B98" w:rsidP="009C7B98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FB22E8">
        <w:rPr>
          <w:sz w:val="28"/>
          <w:szCs w:val="28"/>
        </w:rPr>
        <w:t>Мультимедийная презентация</w:t>
      </w:r>
    </w:p>
    <w:p w14:paraId="17C60E74" w14:textId="77777777" w:rsidR="009C7B98" w:rsidRDefault="009C7B98" w:rsidP="009C7B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С.П.Алексеев «Герои Великой Отечественной» рассказ «Ахтунг! Ахтунг!»</w:t>
      </w:r>
    </w:p>
    <w:p w14:paraId="242534FC" w14:textId="77777777" w:rsidR="009C7B98" w:rsidRDefault="009C7B98" w:rsidP="009C7B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С.Михалкова «День Родины»</w:t>
      </w:r>
    </w:p>
    <w:p w14:paraId="426E6DE8" w14:textId="77777777" w:rsidR="009C7B98" w:rsidRPr="00FB22E8" w:rsidRDefault="009C7B98" w:rsidP="009C7B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22E8">
        <w:rPr>
          <w:sz w:val="28"/>
          <w:szCs w:val="28"/>
        </w:rPr>
        <w:t>есня Д. Тухманова «День Победы»</w:t>
      </w:r>
    </w:p>
    <w:p w14:paraId="56090408" w14:textId="77777777" w:rsidR="00AE73B3" w:rsidRPr="002A753D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2A753D">
        <w:rPr>
          <w:sz w:val="28"/>
          <w:szCs w:val="28"/>
        </w:rPr>
        <w:t>Ход</w:t>
      </w:r>
    </w:p>
    <w:p w14:paraId="32EC9760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3531B2">
        <w:rPr>
          <w:sz w:val="28"/>
          <w:szCs w:val="28"/>
        </w:rPr>
        <w:t>Улицы нашего города носят имена героев ВОВ</w:t>
      </w:r>
      <w:r>
        <w:rPr>
          <w:sz w:val="28"/>
          <w:szCs w:val="28"/>
        </w:rPr>
        <w:t>,</w:t>
      </w:r>
      <w:r w:rsidRPr="003531B2">
        <w:rPr>
          <w:sz w:val="28"/>
          <w:szCs w:val="28"/>
        </w:rPr>
        <w:t xml:space="preserve"> и сегодня я хочу пригласить на некоторые из них. Наш детский сад находится на Волочаевском жилмассиве, где проходит улица имени Доватора. Многие из вас живут на этой улице. А знаете ли вы, кто такой Л.</w:t>
      </w:r>
      <w:r>
        <w:rPr>
          <w:sz w:val="28"/>
          <w:szCs w:val="28"/>
        </w:rPr>
        <w:t xml:space="preserve"> </w:t>
      </w:r>
      <w:r w:rsidRPr="003531B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531B2">
        <w:rPr>
          <w:sz w:val="28"/>
          <w:szCs w:val="28"/>
        </w:rPr>
        <w:t>Доватор, почему его именем названа улица?</w:t>
      </w:r>
      <w:r>
        <w:rPr>
          <w:sz w:val="28"/>
          <w:szCs w:val="28"/>
        </w:rPr>
        <w:t xml:space="preserve"> (слайд 6)</w:t>
      </w:r>
    </w:p>
    <w:p w14:paraId="39780A01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Ответы детей.</w:t>
      </w:r>
    </w:p>
    <w:p w14:paraId="4D2490D2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Воспитатель: В боях под Москвой вместе с другими войсками принимали участие и казаки.</w:t>
      </w:r>
    </w:p>
    <w:p w14:paraId="0ED49492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отрывка из рассказа «Доватор» С.П.Алексеев « Герои Великой Отечественной» ( во время чтения рассказа демонстрируется репродукция Домогацкина «Генерал Доватор) </w:t>
      </w:r>
    </w:p>
    <w:p w14:paraId="0C545512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3531B2">
        <w:rPr>
          <w:sz w:val="28"/>
          <w:szCs w:val="28"/>
        </w:rPr>
        <w:t>Лих,  искрометен в бою Доватор. Ладно сидит в</w:t>
      </w:r>
      <w:r>
        <w:rPr>
          <w:sz w:val="28"/>
          <w:szCs w:val="28"/>
        </w:rPr>
        <w:t xml:space="preserve"> седле. Шапка-кубанка на голове (во время чтения рассказа демонстрируется репродукция Домогацкина «Генерал Доватор). </w:t>
      </w:r>
      <w:r w:rsidRPr="003531B2">
        <w:rPr>
          <w:sz w:val="28"/>
          <w:szCs w:val="28"/>
        </w:rPr>
        <w:t>Командует генерал Доватор кавалерийским казачьим корпусом. Еще в августе – сентябре конная группа Доватора ходила по фашистским тылам. Громила склады, штабы, обозы. Сильно досталось тогда фашистам</w:t>
      </w:r>
      <w:r>
        <w:rPr>
          <w:sz w:val="28"/>
          <w:szCs w:val="28"/>
        </w:rPr>
        <w:t xml:space="preserve"> (во время чтения рассказа демонстрируется репродукция е.Е. Моисеенко «генерал Доватор»)</w:t>
      </w:r>
      <w:r w:rsidRPr="003531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1B2">
        <w:rPr>
          <w:sz w:val="28"/>
          <w:szCs w:val="28"/>
        </w:rPr>
        <w:t>Как гроза, как весенний гром, идет по фашистским тылам Доватор.</w:t>
      </w:r>
      <w:r>
        <w:rPr>
          <w:sz w:val="28"/>
          <w:szCs w:val="28"/>
        </w:rPr>
        <w:t xml:space="preserve"> </w:t>
      </w:r>
      <w:r w:rsidRPr="003531B2">
        <w:rPr>
          <w:sz w:val="28"/>
          <w:szCs w:val="28"/>
        </w:rPr>
        <w:t>Бросает фашистов в дрожь. Проснутся, ветра услышав свист.</w:t>
      </w:r>
    </w:p>
    <w:p w14:paraId="1A505794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- Доватор! – кричат. – Доватор!</w:t>
      </w:r>
      <w:r>
        <w:rPr>
          <w:sz w:val="28"/>
          <w:szCs w:val="28"/>
        </w:rPr>
        <w:t>»</w:t>
      </w:r>
    </w:p>
    <w:p w14:paraId="173C798C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3531B2">
        <w:rPr>
          <w:sz w:val="28"/>
          <w:szCs w:val="28"/>
        </w:rPr>
        <w:t>Следующая улица</w:t>
      </w:r>
      <w:r>
        <w:rPr>
          <w:sz w:val="28"/>
          <w:szCs w:val="28"/>
        </w:rPr>
        <w:t xml:space="preserve">, о которой мы поговорим, носит имя нашего земляка - Бориса Богаткова (слайд 7) </w:t>
      </w:r>
      <w:r w:rsidRPr="003531B2">
        <w:rPr>
          <w:sz w:val="28"/>
          <w:szCs w:val="28"/>
        </w:rPr>
        <w:t>Борис Богатков был настоящим человеком, солдатом, поэтом.</w:t>
      </w:r>
    </w:p>
    <w:p w14:paraId="060FACDB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lastRenderedPageBreak/>
        <w:t>Грохот пушек 22 июня 1941 года возвестил миру о начале ВОВ. Борис Богатков, придя в военкомат, попросился в летное училище. Он мечтал о небе, но не о полете в мирном небе,</w:t>
      </w:r>
      <w:r>
        <w:rPr>
          <w:sz w:val="28"/>
          <w:szCs w:val="28"/>
        </w:rPr>
        <w:t xml:space="preserve"> а о жесткой борьбе в военном небе с фашистами лётчиками</w:t>
      </w:r>
      <w:r w:rsidRPr="003531B2">
        <w:rPr>
          <w:sz w:val="28"/>
          <w:szCs w:val="28"/>
        </w:rPr>
        <w:t>.</w:t>
      </w:r>
    </w:p>
    <w:p w14:paraId="2266FB7E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Но Борис</w:t>
      </w:r>
      <w:r>
        <w:rPr>
          <w:sz w:val="28"/>
          <w:szCs w:val="28"/>
        </w:rPr>
        <w:t xml:space="preserve">у Богаткову не суждено было стать лётчиком, его направили на курсы </w:t>
      </w:r>
      <w:r w:rsidRPr="003531B2">
        <w:rPr>
          <w:sz w:val="28"/>
          <w:szCs w:val="28"/>
        </w:rPr>
        <w:t>авиационных техников. Об этом вспоминал:</w:t>
      </w:r>
    </w:p>
    <w:p w14:paraId="63CAD182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Небо, небо! Не познав полета,</w:t>
      </w:r>
    </w:p>
    <w:p w14:paraId="76D46607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Не парив</w:t>
      </w:r>
      <w:r>
        <w:rPr>
          <w:sz w:val="28"/>
          <w:szCs w:val="28"/>
        </w:rPr>
        <w:t xml:space="preserve"> </w:t>
      </w:r>
      <w:r w:rsidRPr="003531B2">
        <w:rPr>
          <w:sz w:val="28"/>
          <w:szCs w:val="28"/>
        </w:rPr>
        <w:t xml:space="preserve"> в высокой синеве,</w:t>
      </w:r>
    </w:p>
    <w:p w14:paraId="4D5B19C5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Я сильней бывалого пилота</w:t>
      </w:r>
    </w:p>
    <w:p w14:paraId="3AF884E4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Мучаюсь, тоскую по тебе!</w:t>
      </w:r>
    </w:p>
    <w:p w14:paraId="6B0EEF00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Значит</w:t>
      </w:r>
      <w:r>
        <w:rPr>
          <w:sz w:val="28"/>
          <w:szCs w:val="28"/>
        </w:rPr>
        <w:t>,</w:t>
      </w:r>
      <w:r w:rsidRPr="003531B2">
        <w:rPr>
          <w:sz w:val="28"/>
          <w:szCs w:val="28"/>
        </w:rPr>
        <w:t xml:space="preserve"> буду на аэродроме, </w:t>
      </w:r>
    </w:p>
    <w:p w14:paraId="36F3BA7A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Буду не на фронте, а в тылу?</w:t>
      </w:r>
    </w:p>
    <w:p w14:paraId="3F45AE51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«Нет! Только не в тылу! Только на фронт!» - и Борис Богатков добровольцем</w:t>
      </w:r>
      <w:r w:rsidRPr="003531B2">
        <w:rPr>
          <w:sz w:val="28"/>
          <w:szCs w:val="28"/>
        </w:rPr>
        <w:t xml:space="preserve"> уйти в пехоту, сразу на фронт. Но не успел</w:t>
      </w:r>
      <w:r>
        <w:rPr>
          <w:sz w:val="28"/>
          <w:szCs w:val="28"/>
        </w:rPr>
        <w:t>,</w:t>
      </w:r>
      <w:r w:rsidRPr="003531B2">
        <w:rPr>
          <w:sz w:val="28"/>
          <w:szCs w:val="28"/>
        </w:rPr>
        <w:t xml:space="preserve"> как следует повоевать, не успел по-настоящему схватиться с врагом, и вот тяжелая контузия</w:t>
      </w:r>
      <w:r>
        <w:rPr>
          <w:sz w:val="28"/>
          <w:szCs w:val="28"/>
        </w:rPr>
        <w:t>,</w:t>
      </w:r>
      <w:r w:rsidRPr="003531B2">
        <w:rPr>
          <w:sz w:val="28"/>
          <w:szCs w:val="28"/>
        </w:rPr>
        <w:t xml:space="preserve"> и госпиталь. Врачи говорили Борису: «</w:t>
      </w:r>
      <w:r>
        <w:rPr>
          <w:sz w:val="28"/>
          <w:szCs w:val="28"/>
        </w:rPr>
        <w:t xml:space="preserve">На фронт Вам нельзя! </w:t>
      </w:r>
      <w:r w:rsidRPr="003531B2">
        <w:rPr>
          <w:sz w:val="28"/>
          <w:szCs w:val="28"/>
        </w:rPr>
        <w:t>Вам гр</w:t>
      </w:r>
      <w:r>
        <w:rPr>
          <w:sz w:val="28"/>
          <w:szCs w:val="28"/>
        </w:rPr>
        <w:t>озит глухота!»</w:t>
      </w:r>
    </w:p>
    <w:p w14:paraId="6F3D24A7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сидеть, сложа руки, нельзя, значит надо бороться с фашистами другими средствами, и е</w:t>
      </w:r>
      <w:r w:rsidRPr="003531B2">
        <w:rPr>
          <w:sz w:val="28"/>
          <w:szCs w:val="28"/>
        </w:rPr>
        <w:t>го оружием стали перо и карандаш</w:t>
      </w:r>
      <w:r>
        <w:rPr>
          <w:sz w:val="28"/>
          <w:szCs w:val="28"/>
        </w:rPr>
        <w:t>.</w:t>
      </w:r>
      <w:r w:rsidRPr="003531B2">
        <w:rPr>
          <w:sz w:val="28"/>
          <w:szCs w:val="28"/>
        </w:rPr>
        <w:t xml:space="preserve"> Ночи напролет просиживал Борис в св</w:t>
      </w:r>
      <w:r>
        <w:rPr>
          <w:sz w:val="28"/>
          <w:szCs w:val="28"/>
        </w:rPr>
        <w:t>оей скромной комнатенке, выводя</w:t>
      </w:r>
      <w:r w:rsidRPr="003531B2">
        <w:rPr>
          <w:sz w:val="28"/>
          <w:szCs w:val="28"/>
        </w:rPr>
        <w:t xml:space="preserve"> в тетради строчки новых стихов и злых частушек, клеймивших фашистское зверье.</w:t>
      </w:r>
    </w:p>
    <w:p w14:paraId="17B40299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Шёл 1942 год. В Новосибирске для фронта формировалась Сибирская добровольческая дивизия. и вот однажды вечером с учений шли солдаты. несли на плечах минометные стволы, противотанковые ружья. пулемётные станки. 2запевай! – приказал старшина, и запевалы голосами хриплыми от пыли и жажды, начали ( включается для слушания аудио запись):</w:t>
      </w:r>
    </w:p>
    <w:p w14:paraId="6FD458A8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родном зауральском заводе</w:t>
      </w:r>
    </w:p>
    <w:p w14:paraId="405A2443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Крепко сделан фашистам на страх,</w:t>
      </w:r>
    </w:p>
    <w:p w14:paraId="5D2DE24C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 у каждого есть в нашем взводе, </w:t>
      </w:r>
    </w:p>
    <w:p w14:paraId="444F7425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 в надёжных гвардейских руках,</w:t>
      </w:r>
    </w:p>
    <w:p w14:paraId="372796EB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прогоним врага до границы,</w:t>
      </w:r>
    </w:p>
    <w:p w14:paraId="04D5894B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 боем вражий рубеж перейдём</w:t>
      </w:r>
    </w:p>
    <w:p w14:paraId="0F00C682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 проклятой фашисткой столицы</w:t>
      </w:r>
    </w:p>
    <w:p w14:paraId="2BCC2EE9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автоматом сибирским дойдём!</w:t>
      </w:r>
    </w:p>
    <w:p w14:paraId="533077A3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Пели солдаты, и не знали, кто написал слова этой боевой походной песни, не видели, что уже несколько вечеров подряд под высокими тополями стоит белокурый юноша в старой шинели и, слушая песню, кусает губы, чтобы не разрыдаться от счастья. </w:t>
      </w:r>
    </w:p>
    <w:p w14:paraId="056A7DA3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по вопросам: А, как вы думаете, кто был этот  юноша? </w:t>
      </w:r>
    </w:p>
    <w:p w14:paraId="61628C63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Почему он чуть не плакал, слушая песню? </w:t>
      </w:r>
    </w:p>
    <w:p w14:paraId="1CB09852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Почему ему хотелось разрыдаться от счастья?</w:t>
      </w:r>
    </w:p>
    <w:p w14:paraId="3DD039E9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всё - таки мечта Бориса Богаткова сбылась – он уходит на фронт младшим сержантом Сибирской добровольческой дивизии. «Мамочка моя, ты не представляешь, как я счастлив! Ничего со мной не случится! Я даже выздоровею на фронте!»</w:t>
      </w:r>
    </w:p>
    <w:p w14:paraId="784A7B5B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Это случилось 11 августа 1943 года. Западный фронт. Гнездиловские высоты. Одной из них, с отметкой 233,3 предстояло овладеть Сибирской добровольческой дивизии, чтобы, развив наступление, освободить город Спас-Деменск. Высота была опоясана несколькими линиями траншей и глубокими противотанковыми рвами. На ней было более четырехсот блиндажей и двести с лишним дзотов с врытыми в землю стальными колпаками. [6 Воспоминания В.Федорова]</w:t>
      </w:r>
    </w:p>
    <w:p w14:paraId="5C6B387C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Бой выдался невероятно тяжелым. На малейшую попытку советских воинов продвинуться вперед противник отвечал ожесточенным огнем. Одна за другой срывались атаки. И, когда многим показалось, что высота так и не будет взята, во весь рост поднялся командир автоматчиков старший сержант Борис Богатков и, запев гимн дивизии, смело пошел на врага.</w:t>
      </w:r>
    </w:p>
    <w:p w14:paraId="1862D294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Сибиряк своей Родине верен,</w:t>
      </w:r>
    </w:p>
    <w:p w14:paraId="22352FF7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В бой шагал он и в зной и в пургу,</w:t>
      </w:r>
    </w:p>
    <w:p w14:paraId="6D7DD30C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Мы идем на фашистского зверя,</w:t>
      </w:r>
    </w:p>
    <w:p w14:paraId="0F1655AB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Как на зверя ходили в тайгу,-</w:t>
      </w:r>
    </w:p>
    <w:p w14:paraId="66E14095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531B2">
        <w:rPr>
          <w:sz w:val="28"/>
          <w:szCs w:val="28"/>
        </w:rPr>
        <w:t>онеслось над цепями наступавших</w:t>
      </w:r>
      <w:r>
        <w:rPr>
          <w:sz w:val="28"/>
          <w:szCs w:val="28"/>
        </w:rPr>
        <w:t xml:space="preserve"> бойцов</w:t>
      </w:r>
      <w:r w:rsidRPr="003531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1B2">
        <w:rPr>
          <w:sz w:val="28"/>
          <w:szCs w:val="28"/>
        </w:rPr>
        <w:t>Воодушевленные бойцы мощно и дружно подхватили песню, с удесятеренной силой обрушились на фашистов и овладели высот</w:t>
      </w:r>
      <w:r>
        <w:rPr>
          <w:sz w:val="28"/>
          <w:szCs w:val="28"/>
        </w:rPr>
        <w:t xml:space="preserve">ой… </w:t>
      </w:r>
      <w:r w:rsidRPr="003531B2">
        <w:rPr>
          <w:sz w:val="28"/>
          <w:szCs w:val="28"/>
        </w:rPr>
        <w:t>Только командира взвода и автора гимна Бориса Богаткова уже не было с ними. Он погиб со словами собственной песни на устах.</w:t>
      </w:r>
      <w:r>
        <w:rPr>
          <w:sz w:val="28"/>
          <w:szCs w:val="28"/>
        </w:rPr>
        <w:t xml:space="preserve"> </w:t>
      </w:r>
    </w:p>
    <w:p w14:paraId="6A778E8F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Новосибирцы помнят своего земляка. Светловолосому юноше с автоматом за плечами и пером и блокнотом в руках установлен памятник</w:t>
      </w:r>
    </w:p>
    <w:p w14:paraId="07A4FC83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ещё об одном знаменитом на весь мир нашем земляке – новосибирце я расскажу вам сейчас.</w:t>
      </w:r>
    </w:p>
    <w:p w14:paraId="5F77EB08" w14:textId="77777777" w:rsidR="00AE73B3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(Чтение отрывка из рассказа «Ахтунг! Ахтунг» С.П.Алексеев « Герои Великой Отечественной»)</w:t>
      </w:r>
    </w:p>
    <w:p w14:paraId="168069A6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«Ахтунг!» - немецкое слово и обозначает оно «внимание». </w:t>
      </w:r>
    </w:p>
    <w:p w14:paraId="5761D3AE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531B2">
        <w:rPr>
          <w:sz w:val="28"/>
          <w:szCs w:val="28"/>
        </w:rPr>
        <w:t xml:space="preserve">Ахтунг! Ахтунг! </w:t>
      </w:r>
      <w:r>
        <w:rPr>
          <w:sz w:val="28"/>
          <w:szCs w:val="28"/>
        </w:rPr>
        <w:t xml:space="preserve">(Внимание! Внимание!) </w:t>
      </w:r>
      <w:r w:rsidRPr="003531B2">
        <w:rPr>
          <w:sz w:val="28"/>
          <w:szCs w:val="28"/>
        </w:rPr>
        <w:t>Покрышкин в воздухе!</w:t>
      </w:r>
      <w:r>
        <w:rPr>
          <w:sz w:val="28"/>
          <w:szCs w:val="28"/>
        </w:rPr>
        <w:t>»</w:t>
      </w:r>
      <w:r w:rsidRPr="003531B2">
        <w:rPr>
          <w:sz w:val="28"/>
          <w:szCs w:val="28"/>
        </w:rPr>
        <w:t xml:space="preserve"> </w:t>
      </w:r>
    </w:p>
    <w:p w14:paraId="5F0293E6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Так предупреждали фашисты о появлении летчика-истребителя сибиряка капитана Александра Покрышкина.</w:t>
      </w:r>
      <w:r>
        <w:rPr>
          <w:sz w:val="28"/>
          <w:szCs w:val="28"/>
        </w:rPr>
        <w:t xml:space="preserve"> (слайд 8)</w:t>
      </w:r>
    </w:p>
    <w:p w14:paraId="00F0C8A8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31B2">
        <w:rPr>
          <w:sz w:val="28"/>
          <w:szCs w:val="28"/>
        </w:rPr>
        <w:t>Ясно нашим</w:t>
      </w:r>
      <w:r>
        <w:rPr>
          <w:sz w:val="28"/>
          <w:szCs w:val="28"/>
        </w:rPr>
        <w:t>,</w:t>
      </w:r>
      <w:r w:rsidRPr="003531B2">
        <w:rPr>
          <w:sz w:val="28"/>
          <w:szCs w:val="28"/>
        </w:rPr>
        <w:t xml:space="preserve"> почему раздается ф</w:t>
      </w:r>
      <w:r>
        <w:rPr>
          <w:sz w:val="28"/>
          <w:szCs w:val="28"/>
        </w:rPr>
        <w:t>ашистский «ахтунг!». Ясно и фаши</w:t>
      </w:r>
      <w:r w:rsidRPr="003531B2">
        <w:rPr>
          <w:sz w:val="28"/>
          <w:szCs w:val="28"/>
        </w:rPr>
        <w:t>стским летчикам, почему их предупреждают. Двадцать самолетов врага сбил над Кубанью летчик Покрышкин.</w:t>
      </w:r>
    </w:p>
    <w:p w14:paraId="304E904D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«</w:t>
      </w:r>
      <w:r w:rsidRPr="003531B2">
        <w:rPr>
          <w:sz w:val="28"/>
          <w:szCs w:val="28"/>
        </w:rPr>
        <w:t>Ахтунг! Ахтунг! Покрышкин в воздухе!</w:t>
      </w:r>
      <w:r>
        <w:rPr>
          <w:sz w:val="28"/>
          <w:szCs w:val="28"/>
        </w:rPr>
        <w:t>»</w:t>
      </w:r>
      <w:r w:rsidRPr="003531B2">
        <w:rPr>
          <w:sz w:val="28"/>
          <w:szCs w:val="28"/>
        </w:rPr>
        <w:t xml:space="preserve"> </w:t>
      </w:r>
    </w:p>
    <w:p w14:paraId="5102A773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Начал войну </w:t>
      </w:r>
      <w:r>
        <w:rPr>
          <w:sz w:val="28"/>
          <w:szCs w:val="28"/>
        </w:rPr>
        <w:t xml:space="preserve">Александр Иванович </w:t>
      </w:r>
      <w:r w:rsidRPr="003531B2">
        <w:rPr>
          <w:sz w:val="28"/>
          <w:szCs w:val="28"/>
        </w:rPr>
        <w:t>Покрышкин в ее первый суровый час. В небе над Прутом, над нашей границей. Здесь и сбил он в воздушном бою свой первый самолет противника. За первым сбит второй самолет врага. Вот третий. Вот сбито два самолета в одном бою. Вот сам подбит зенитным огнем противника.</w:t>
      </w:r>
      <w:r>
        <w:rPr>
          <w:sz w:val="28"/>
          <w:szCs w:val="28"/>
        </w:rPr>
        <w:t xml:space="preserve"> </w:t>
      </w:r>
      <w:r w:rsidRPr="003531B2">
        <w:rPr>
          <w:sz w:val="28"/>
          <w:szCs w:val="28"/>
        </w:rPr>
        <w:t>Снова бои, победы.</w:t>
      </w:r>
      <w:r>
        <w:rPr>
          <w:sz w:val="28"/>
          <w:szCs w:val="28"/>
        </w:rPr>
        <w:t xml:space="preserve"> Вот снова чуть не погиб. Правда, не в воздухе, на земле. Налетели фашисты на наш аэродром. Покрышкин попал под бомбы. Рядом ударили бомбы. Смерть?! нет, жизнь! – не взорвались бомбы. И снова полёты, бои. снова на землю падал. попал в окружение. неделю шагал к своим. Новый полёт. Ударила пуля в воздушном бою  в наушники. Один сантиметр от смерти. И снова полёты, бои, победы. </w:t>
      </w:r>
      <w:r w:rsidRPr="003531B2">
        <w:rPr>
          <w:sz w:val="28"/>
          <w:szCs w:val="28"/>
        </w:rPr>
        <w:t>Вот сорок сбито фашистских уже самолетов.</w:t>
      </w:r>
    </w:p>
    <w:p w14:paraId="6DDEC512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lastRenderedPageBreak/>
        <w:t>Бежит, нарастает счет – 41, 42, 43, 44, 45… 51, 52, 53, 54, 55…</w:t>
      </w:r>
    </w:p>
    <w:p w14:paraId="163B476A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531B2">
        <w:rPr>
          <w:sz w:val="28"/>
          <w:szCs w:val="28"/>
        </w:rPr>
        <w:t>Ахтунг! Ахтунг! Покрышкин в воздухе!</w:t>
      </w:r>
      <w:r>
        <w:rPr>
          <w:sz w:val="28"/>
          <w:szCs w:val="28"/>
        </w:rPr>
        <w:t>»</w:t>
      </w:r>
      <w:r w:rsidRPr="003531B2">
        <w:rPr>
          <w:sz w:val="28"/>
          <w:szCs w:val="28"/>
        </w:rPr>
        <w:t xml:space="preserve"> </w:t>
      </w:r>
    </w:p>
    <w:p w14:paraId="7B2F7B5B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От первого до последнего дня войны сражался отважно с фашистами летчик.</w:t>
      </w:r>
    </w:p>
    <w:p w14:paraId="679C47B2" w14:textId="77777777" w:rsidR="00AE73B3" w:rsidRPr="003531B2" w:rsidRDefault="00AE73B3" w:rsidP="00AE73B3">
      <w:pPr>
        <w:spacing w:line="360" w:lineRule="auto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59 самолетов врага сбил в воздушных боях летчик-истребитель Александр Иванович Покрышкин</w:t>
      </w:r>
      <w:r>
        <w:rPr>
          <w:sz w:val="28"/>
          <w:szCs w:val="28"/>
        </w:rPr>
        <w:t xml:space="preserve"> (демонстрируется фотография А.И.Покрышкина», звучит песня</w:t>
      </w:r>
      <w:r w:rsidRPr="003531B2">
        <w:rPr>
          <w:sz w:val="28"/>
          <w:szCs w:val="28"/>
        </w:rPr>
        <w:t>.</w:t>
      </w:r>
    </w:p>
    <w:p w14:paraId="71775865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Стал он Героем Советского Союза.</w:t>
      </w:r>
    </w:p>
    <w:p w14:paraId="0A8707A4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Стал дважды Героем Советского Союза.</w:t>
      </w:r>
    </w:p>
    <w:p w14:paraId="793CD63F" w14:textId="77777777" w:rsidR="00AE73B3" w:rsidRPr="003531B2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Стал трижды Героем Советского Союза.</w:t>
      </w:r>
    </w:p>
    <w:p w14:paraId="2DF42D84" w14:textId="77777777" w:rsidR="00AE73B3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Слава тебе, Александр Покрышкин, первый трижды Герой страны.</w:t>
      </w:r>
    </w:p>
    <w:p w14:paraId="0B82F9E6" w14:textId="77777777" w:rsidR="00AE73B3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Много в России героев. С такими людьми наша страна обязательно должна была победить.</w:t>
      </w:r>
    </w:p>
    <w:p w14:paraId="3AB990F8" w14:textId="77777777" w:rsidR="00AE73B3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прочитать заранее выученное стихотворение. (Ребенок читает стихотворение  С.Михалкова «День Родины»).</w:t>
      </w:r>
    </w:p>
    <w:p w14:paraId="7BFB5E92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Не забыть нам этой даты,</w:t>
      </w:r>
    </w:p>
    <w:p w14:paraId="7567F721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Что покончила с войной</w:t>
      </w:r>
    </w:p>
    <w:p w14:paraId="3080A300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Той великою весной.</w:t>
      </w:r>
    </w:p>
    <w:p w14:paraId="51FA1423" w14:textId="77777777" w:rsidR="00AE73B3" w:rsidRPr="003531B2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Победителю – солдату</w:t>
      </w:r>
    </w:p>
    <w:p w14:paraId="01E35417" w14:textId="77777777" w:rsidR="00AE73B3" w:rsidRDefault="00AE73B3" w:rsidP="00AE73B3">
      <w:pPr>
        <w:spacing w:line="360" w:lineRule="auto"/>
        <w:ind w:firstLine="1980"/>
        <w:jc w:val="both"/>
        <w:rPr>
          <w:sz w:val="28"/>
          <w:szCs w:val="28"/>
        </w:rPr>
      </w:pPr>
      <w:r w:rsidRPr="003531B2">
        <w:rPr>
          <w:sz w:val="28"/>
          <w:szCs w:val="28"/>
        </w:rPr>
        <w:t>Сотни раз поклон земной!</w:t>
      </w:r>
    </w:p>
    <w:p w14:paraId="091DB3E0" w14:textId="77777777" w:rsidR="00AE73B3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стихотворения з</w:t>
      </w:r>
      <w:r w:rsidRPr="003531B2">
        <w:rPr>
          <w:sz w:val="28"/>
          <w:szCs w:val="28"/>
        </w:rPr>
        <w:t xml:space="preserve">вучит песня </w:t>
      </w:r>
      <w:r>
        <w:rPr>
          <w:sz w:val="28"/>
          <w:szCs w:val="28"/>
        </w:rPr>
        <w:t xml:space="preserve">Д. Тухманова </w:t>
      </w:r>
      <w:r w:rsidRPr="003531B2">
        <w:rPr>
          <w:sz w:val="28"/>
          <w:szCs w:val="28"/>
        </w:rPr>
        <w:t>«День Победы»</w:t>
      </w:r>
      <w:r>
        <w:rPr>
          <w:sz w:val="28"/>
          <w:szCs w:val="28"/>
        </w:rPr>
        <w:t>.</w:t>
      </w:r>
    </w:p>
    <w:p w14:paraId="538A50B9" w14:textId="77777777" w:rsidR="00AE73B3" w:rsidRDefault="00AE73B3" w:rsidP="00AE73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Затем предлагается детям для  ветеранов-героев выполнить поделки-подарки, выбрав на столах, размещённый материал для продуктивного вида деятельности.</w:t>
      </w:r>
    </w:p>
    <w:p w14:paraId="7008FE9B" w14:textId="77777777" w:rsidR="00D072AC" w:rsidRDefault="00D072AC"/>
    <w:sectPr w:rsidR="00D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AC1"/>
    <w:multiLevelType w:val="hybridMultilevel"/>
    <w:tmpl w:val="1966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18CE"/>
    <w:multiLevelType w:val="hybridMultilevel"/>
    <w:tmpl w:val="8DA0DF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561646711">
    <w:abstractNumId w:val="1"/>
  </w:num>
  <w:num w:numId="2" w16cid:durableId="171974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BC"/>
    <w:rsid w:val="001C73BC"/>
    <w:rsid w:val="009C7B98"/>
    <w:rsid w:val="00AE73B3"/>
    <w:rsid w:val="00D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0E62"/>
  <w15:chartTrackingRefBased/>
  <w15:docId w15:val="{688C408A-40D2-4B03-BAFF-AFCFCC9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7B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Крем</dc:creator>
  <cp:keywords/>
  <dc:description/>
  <cp:lastModifiedBy>Лариса Крем</cp:lastModifiedBy>
  <cp:revision>3</cp:revision>
  <dcterms:created xsi:type="dcterms:W3CDTF">2022-04-19T08:08:00Z</dcterms:created>
  <dcterms:modified xsi:type="dcterms:W3CDTF">2022-04-19T08:12:00Z</dcterms:modified>
</cp:coreProperties>
</file>